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ED" w:rsidRPr="00BE2747" w:rsidRDefault="00C55CED" w:rsidP="00C55CED">
      <w:pPr>
        <w:jc w:val="right"/>
        <w:rPr>
          <w:sz w:val="32"/>
          <w:szCs w:val="32"/>
          <w:lang w:val="uk-UA"/>
        </w:rPr>
      </w:pPr>
    </w:p>
    <w:p w:rsidR="00C55CED" w:rsidRPr="00775E9A" w:rsidRDefault="00C55CED" w:rsidP="00C55CED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ED" w:rsidRPr="00775E9A" w:rsidRDefault="00C55CED" w:rsidP="00C55CED">
      <w:pPr>
        <w:jc w:val="center"/>
        <w:rPr>
          <w:b/>
          <w:lang w:val="uk-UA"/>
        </w:rPr>
      </w:pPr>
    </w:p>
    <w:p w:rsidR="00C55CED" w:rsidRPr="00775E9A" w:rsidRDefault="00C55CED" w:rsidP="00C55CED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C55CED" w:rsidRPr="00775E9A" w:rsidRDefault="00C55CED" w:rsidP="00C55CED">
      <w:pPr>
        <w:jc w:val="center"/>
        <w:rPr>
          <w:b/>
          <w:sz w:val="20"/>
          <w:szCs w:val="20"/>
          <w:lang w:val="uk-UA"/>
        </w:rPr>
      </w:pPr>
    </w:p>
    <w:p w:rsidR="00C55CED" w:rsidRPr="00775E9A" w:rsidRDefault="00C55CED" w:rsidP="00C55CED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C55CED" w:rsidRPr="00775E9A" w:rsidRDefault="00C55CED" w:rsidP="00C55CED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775E9A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55CED" w:rsidRPr="00775E9A" w:rsidRDefault="00C55CED" w:rsidP="00C55CED">
      <w:pPr>
        <w:spacing w:line="240" w:lineRule="atLeast"/>
        <w:jc w:val="center"/>
        <w:rPr>
          <w:b/>
          <w:bCs/>
          <w:lang w:val="uk-UA"/>
        </w:rPr>
      </w:pPr>
    </w:p>
    <w:p w:rsidR="00C55CED" w:rsidRPr="00775E9A" w:rsidRDefault="00C55CED" w:rsidP="00C55CED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C55CED" w:rsidRPr="00775E9A" w:rsidRDefault="00C55CED" w:rsidP="00C55CED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55CED" w:rsidRDefault="00C55CED" w:rsidP="00C55CED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</w:p>
    <w:p w:rsidR="00C55CED" w:rsidRPr="00775E9A" w:rsidRDefault="00C55CED" w:rsidP="00C55C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55CED" w:rsidRDefault="00CD7642" w:rsidP="00C55CED">
      <w:pPr>
        <w:jc w:val="both"/>
        <w:rPr>
          <w:lang w:val="uk-UA"/>
        </w:rPr>
      </w:pPr>
      <w:r>
        <w:rPr>
          <w:lang w:val="uk-UA"/>
        </w:rPr>
        <w:t>06 жовтня</w:t>
      </w:r>
      <w:r w:rsidR="00C55CED">
        <w:rPr>
          <w:lang w:val="uk-UA"/>
        </w:rPr>
        <w:t xml:space="preserve"> 2020 року                                     м. Ічня                                 </w:t>
      </w:r>
      <w:r w:rsidR="00EB7DF4">
        <w:rPr>
          <w:lang w:val="uk-UA"/>
        </w:rPr>
        <w:t xml:space="preserve">              </w:t>
      </w:r>
      <w:r w:rsidR="00C55CED">
        <w:rPr>
          <w:lang w:val="uk-UA"/>
        </w:rPr>
        <w:t xml:space="preserve">   </w:t>
      </w:r>
      <w:r>
        <w:rPr>
          <w:lang w:val="uk-UA"/>
        </w:rPr>
        <w:t xml:space="preserve">   </w:t>
      </w:r>
      <w:r w:rsidR="00C55CED">
        <w:rPr>
          <w:lang w:val="uk-UA"/>
        </w:rPr>
        <w:t xml:space="preserve">№ </w:t>
      </w:r>
      <w:r>
        <w:rPr>
          <w:lang w:val="uk-UA"/>
        </w:rPr>
        <w:t>301</w:t>
      </w:r>
    </w:p>
    <w:p w:rsidR="00C55CED" w:rsidRDefault="00C55CED" w:rsidP="00C55CED">
      <w:pPr>
        <w:tabs>
          <w:tab w:val="left" w:pos="3744"/>
        </w:tabs>
        <w:jc w:val="both"/>
        <w:rPr>
          <w:lang w:val="uk-UA"/>
        </w:rPr>
      </w:pPr>
    </w:p>
    <w:p w:rsidR="00C55CED" w:rsidRDefault="00C55CED" w:rsidP="00C55CED">
      <w:pPr>
        <w:tabs>
          <w:tab w:val="left" w:pos="7655"/>
        </w:tabs>
        <w:rPr>
          <w:b/>
          <w:bCs/>
          <w:lang w:val="uk-UA"/>
        </w:rPr>
      </w:pPr>
      <w:r w:rsidRPr="00D67C3F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 затвердження зведеного кошторисного </w:t>
      </w:r>
    </w:p>
    <w:p w:rsidR="00C55CED" w:rsidRDefault="00C55CED" w:rsidP="00C55CED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розрахунк</w:t>
      </w:r>
      <w:r w:rsidR="00EB7DF4">
        <w:rPr>
          <w:b/>
          <w:bCs/>
          <w:lang w:val="uk-UA"/>
        </w:rPr>
        <w:t>у  вартості об’єкта будівництва</w:t>
      </w:r>
    </w:p>
    <w:p w:rsidR="0083234B" w:rsidRDefault="00C55CED" w:rsidP="0083234B">
      <w:pPr>
        <w:tabs>
          <w:tab w:val="left" w:pos="7655"/>
        </w:tabs>
        <w:rPr>
          <w:b/>
          <w:bCs/>
          <w:lang w:val="uk-UA"/>
        </w:rPr>
      </w:pPr>
      <w:r w:rsidRPr="00BD5A74">
        <w:rPr>
          <w:b/>
          <w:bCs/>
          <w:lang w:val="uk-UA"/>
        </w:rPr>
        <w:t>«</w:t>
      </w:r>
      <w:r w:rsidR="0083234B">
        <w:rPr>
          <w:b/>
          <w:bCs/>
          <w:lang w:val="uk-UA"/>
        </w:rPr>
        <w:t>Благоустрій території навколо клумби на</w:t>
      </w:r>
    </w:p>
    <w:p w:rsidR="00C55CED" w:rsidRPr="00BD5A74" w:rsidRDefault="0083234B" w:rsidP="00C55CED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пл. Васильченка в м. Ічня </w:t>
      </w:r>
      <w:r w:rsidR="00C55CED" w:rsidRPr="00BD5A74">
        <w:rPr>
          <w:b/>
          <w:bCs/>
          <w:lang w:val="uk-UA"/>
        </w:rPr>
        <w:t>Чернігівської області»</w:t>
      </w:r>
    </w:p>
    <w:p w:rsidR="00C55CED" w:rsidRPr="00BD5A74" w:rsidRDefault="00C55CED" w:rsidP="00C55CED">
      <w:pPr>
        <w:tabs>
          <w:tab w:val="left" w:pos="7655"/>
        </w:tabs>
        <w:rPr>
          <w:b/>
          <w:bCs/>
          <w:lang w:val="uk-UA"/>
        </w:rPr>
      </w:pPr>
    </w:p>
    <w:p w:rsidR="00C55CED" w:rsidRDefault="00C55CED" w:rsidP="0083234B">
      <w:pPr>
        <w:tabs>
          <w:tab w:val="left" w:pos="7655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  <w:r w:rsidRPr="00D74A72">
        <w:rPr>
          <w:bCs/>
          <w:lang w:val="uk-UA"/>
        </w:rPr>
        <w:t xml:space="preserve">Розглянувши </w:t>
      </w:r>
      <w:r>
        <w:rPr>
          <w:bCs/>
          <w:lang w:val="uk-UA"/>
        </w:rPr>
        <w:t xml:space="preserve"> лист начальника  комунального підприємства «Ічнянське виробниче управління житлово-комунального господарства» Ічнянської міської ради  </w:t>
      </w:r>
      <w:proofErr w:type="spellStart"/>
      <w:r>
        <w:rPr>
          <w:bCs/>
          <w:lang w:val="uk-UA"/>
        </w:rPr>
        <w:t>Кирія</w:t>
      </w:r>
      <w:proofErr w:type="spellEnd"/>
      <w:r>
        <w:rPr>
          <w:bCs/>
          <w:lang w:val="uk-UA"/>
        </w:rPr>
        <w:t xml:space="preserve"> В. М.  про  затвердження проектно-кошторисної документації на об’єкт будівництва: </w:t>
      </w:r>
      <w:r w:rsidRPr="0083234B">
        <w:rPr>
          <w:bCs/>
          <w:lang w:val="uk-UA"/>
        </w:rPr>
        <w:t>«</w:t>
      </w:r>
      <w:r w:rsidR="0083234B" w:rsidRPr="0083234B">
        <w:rPr>
          <w:bCs/>
          <w:lang w:val="uk-UA"/>
        </w:rPr>
        <w:t>Благоустрій території навколо клумби на пл. Васильченка в м. Ічня Чернігівської області</w:t>
      </w:r>
      <w:r w:rsidRPr="0083234B">
        <w:rPr>
          <w:bCs/>
          <w:lang w:val="uk-UA"/>
        </w:rPr>
        <w:t>»,</w:t>
      </w:r>
      <w:r>
        <w:rPr>
          <w:bCs/>
          <w:lang w:val="uk-UA"/>
        </w:rPr>
        <w:t xml:space="preserve">   керуючись статтями 30,31,59  </w:t>
      </w:r>
      <w:r w:rsidRPr="006B5BC3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Pr="006B5BC3">
        <w:rPr>
          <w:lang w:val="uk-UA"/>
        </w:rPr>
        <w:t xml:space="preserve">, </w:t>
      </w:r>
      <w:r w:rsidRPr="006B5BC3">
        <w:rPr>
          <w:b/>
          <w:lang w:val="uk-UA"/>
        </w:rPr>
        <w:t>виконавчий комітет ВИРІШИВ</w:t>
      </w:r>
      <w:r>
        <w:rPr>
          <w:b/>
          <w:lang w:val="uk-UA"/>
        </w:rPr>
        <w:t>:</w:t>
      </w:r>
      <w:r>
        <w:rPr>
          <w:bCs/>
          <w:lang w:val="uk-UA"/>
        </w:rPr>
        <w:t xml:space="preserve"> </w:t>
      </w:r>
    </w:p>
    <w:p w:rsidR="00C55CED" w:rsidRPr="006B5BC3" w:rsidRDefault="00C55CED" w:rsidP="00EB7DF4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C55CED" w:rsidRPr="00CD7642" w:rsidRDefault="00C55CED" w:rsidP="00C55CED">
      <w:pPr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lang w:val="uk-UA"/>
        </w:rPr>
      </w:pPr>
      <w:r w:rsidRPr="00CD7642">
        <w:rPr>
          <w:lang w:val="uk-UA"/>
        </w:rPr>
        <w:t>Затвердити зведений кошторисний розрахунок вартості об’єкта будівництва</w:t>
      </w:r>
      <w:r w:rsidRPr="00CD7642">
        <w:rPr>
          <w:bCs/>
          <w:lang w:val="uk-UA"/>
        </w:rPr>
        <w:t>: «</w:t>
      </w:r>
      <w:r w:rsidR="0083234B" w:rsidRPr="00CD7642">
        <w:rPr>
          <w:bCs/>
          <w:lang w:val="uk-UA"/>
        </w:rPr>
        <w:t>Благоустрій території навколо клумби на пл. Васильченка в м. Ічня Чернігівської області»</w:t>
      </w:r>
      <w:r w:rsidRPr="00CD7642">
        <w:rPr>
          <w:lang w:val="uk-UA"/>
        </w:rPr>
        <w:t xml:space="preserve"> в сумі </w:t>
      </w:r>
      <w:r w:rsidR="0083234B" w:rsidRPr="00CD7642">
        <w:rPr>
          <w:lang w:val="uk-UA"/>
        </w:rPr>
        <w:t>37</w:t>
      </w:r>
      <w:r w:rsidRPr="00CD7642">
        <w:rPr>
          <w:lang w:val="uk-UA"/>
        </w:rPr>
        <w:t>,</w:t>
      </w:r>
      <w:r w:rsidR="0083234B" w:rsidRPr="00CD7642">
        <w:rPr>
          <w:lang w:val="uk-UA"/>
        </w:rPr>
        <w:t>05500</w:t>
      </w:r>
      <w:r w:rsidRPr="00CD7642">
        <w:rPr>
          <w:lang w:val="uk-UA"/>
        </w:rPr>
        <w:t xml:space="preserve"> тис. грн. (</w:t>
      </w:r>
      <w:r w:rsidR="00637FEF" w:rsidRPr="00CD7642">
        <w:rPr>
          <w:lang w:val="uk-UA"/>
        </w:rPr>
        <w:t>тридцять сім</w:t>
      </w:r>
      <w:r w:rsidRPr="00CD7642">
        <w:rPr>
          <w:lang w:val="uk-UA"/>
        </w:rPr>
        <w:t xml:space="preserve"> тисяч</w:t>
      </w:r>
      <w:r w:rsidR="00637FEF" w:rsidRPr="00CD7642">
        <w:rPr>
          <w:lang w:val="uk-UA"/>
        </w:rPr>
        <w:t xml:space="preserve"> п’ятдесят п’ять </w:t>
      </w:r>
      <w:r w:rsidRPr="00CD7642">
        <w:rPr>
          <w:lang w:val="uk-UA"/>
        </w:rPr>
        <w:t>гривень 00 копійок).</w:t>
      </w:r>
    </w:p>
    <w:p w:rsidR="00EB7DF4" w:rsidRPr="00CD7642" w:rsidRDefault="00EB7DF4" w:rsidP="00EB7DF4">
      <w:pPr>
        <w:autoSpaceDE w:val="0"/>
        <w:autoSpaceDN w:val="0"/>
        <w:adjustRightInd w:val="0"/>
        <w:ind w:left="851"/>
        <w:jc w:val="both"/>
        <w:rPr>
          <w:lang w:val="uk-UA"/>
        </w:rPr>
      </w:pPr>
    </w:p>
    <w:p w:rsidR="00C55CED" w:rsidRPr="00CD7642" w:rsidRDefault="00C55CED" w:rsidP="00EB7DF4">
      <w:pPr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lang w:val="uk-UA"/>
        </w:rPr>
      </w:pPr>
      <w:r w:rsidRPr="00CD7642">
        <w:rPr>
          <w:bCs/>
          <w:iCs/>
          <w:lang w:val="uk-UA"/>
        </w:rPr>
        <w:t>Контроль за виконанням  рішення покласти  на першого заступника міського голови     з питань діяльності виконавчих органів ради Бондаря О.І.</w:t>
      </w:r>
    </w:p>
    <w:p w:rsidR="00C55CED" w:rsidRPr="00CD7642" w:rsidRDefault="00C55CED" w:rsidP="00C55CED">
      <w:pPr>
        <w:rPr>
          <w:b/>
          <w:lang w:val="uk-UA"/>
        </w:rPr>
      </w:pPr>
    </w:p>
    <w:p w:rsidR="00C55CED" w:rsidRPr="00CD7642" w:rsidRDefault="00C55CED" w:rsidP="00C55CED">
      <w:pPr>
        <w:rPr>
          <w:b/>
          <w:lang w:val="uk-UA"/>
        </w:rPr>
      </w:pPr>
      <w:r w:rsidRPr="00CD7642">
        <w:rPr>
          <w:b/>
          <w:lang w:val="uk-UA"/>
        </w:rPr>
        <w:t xml:space="preserve">        </w:t>
      </w:r>
    </w:p>
    <w:p w:rsidR="00C55CED" w:rsidRPr="00CD7642" w:rsidRDefault="00C55CED" w:rsidP="00C55CED">
      <w:pPr>
        <w:rPr>
          <w:b/>
          <w:lang w:val="uk-UA"/>
        </w:rPr>
      </w:pPr>
    </w:p>
    <w:p w:rsidR="00C55CED" w:rsidRPr="00CD7642" w:rsidRDefault="00CD7642" w:rsidP="00C55CED">
      <w:pPr>
        <w:rPr>
          <w:b/>
          <w:lang w:val="uk-UA"/>
        </w:rPr>
      </w:pPr>
      <w:r w:rsidRPr="00CD7642">
        <w:rPr>
          <w:b/>
          <w:lang w:val="uk-UA"/>
        </w:rPr>
        <w:t>Секретар міської ради                                                                   В.Г.Колос</w:t>
      </w:r>
    </w:p>
    <w:p w:rsidR="00C55CED" w:rsidRPr="00CD7642" w:rsidRDefault="00C55CED" w:rsidP="00C55CED">
      <w:pPr>
        <w:rPr>
          <w:b/>
          <w:lang w:val="uk-UA"/>
        </w:rPr>
      </w:pPr>
    </w:p>
    <w:p w:rsidR="00C55CED" w:rsidRPr="00CD7642" w:rsidRDefault="00C55CED" w:rsidP="00C55CED">
      <w:pPr>
        <w:rPr>
          <w:b/>
          <w:lang w:val="uk-UA"/>
        </w:rPr>
      </w:pPr>
    </w:p>
    <w:p w:rsidR="00C55CED" w:rsidRPr="00CD7642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sectPr w:rsidR="00C55CED" w:rsidSect="008F2BA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155A"/>
    <w:multiLevelType w:val="hybridMultilevel"/>
    <w:tmpl w:val="44A004BE"/>
    <w:lvl w:ilvl="0" w:tplc="35C08498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CED"/>
    <w:rsid w:val="00005239"/>
    <w:rsid w:val="000E336F"/>
    <w:rsid w:val="00184E8C"/>
    <w:rsid w:val="002B0B9A"/>
    <w:rsid w:val="003111BF"/>
    <w:rsid w:val="00637FEF"/>
    <w:rsid w:val="006551AC"/>
    <w:rsid w:val="0083234B"/>
    <w:rsid w:val="009B725E"/>
    <w:rsid w:val="00AC75D9"/>
    <w:rsid w:val="00B04FEA"/>
    <w:rsid w:val="00C55CED"/>
    <w:rsid w:val="00CD7642"/>
    <w:rsid w:val="00E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D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CED"/>
    <w:pPr>
      <w:autoSpaceDE w:val="0"/>
      <w:autoSpaceDN w:val="0"/>
      <w:adjustRightInd w:val="0"/>
    </w:pPr>
    <w:rPr>
      <w:rFonts w:eastAsia="Times New Roman"/>
      <w:color w:val="000000"/>
      <w:lang w:val="ru-RU" w:eastAsia="ru-RU"/>
    </w:rPr>
  </w:style>
  <w:style w:type="paragraph" w:styleId="a3">
    <w:name w:val="No Spacing"/>
    <w:uiPriority w:val="1"/>
    <w:qFormat/>
    <w:rsid w:val="00C55CED"/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55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</cp:revision>
  <cp:lastPrinted>2020-10-06T08:45:00Z</cp:lastPrinted>
  <dcterms:created xsi:type="dcterms:W3CDTF">2020-10-06T09:04:00Z</dcterms:created>
  <dcterms:modified xsi:type="dcterms:W3CDTF">2020-10-06T09:04:00Z</dcterms:modified>
</cp:coreProperties>
</file>